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after="240"/>
        <w:rPr>
          <w:rFonts w:hint="eastAsia" w:ascii="黑体" w:hAnsi="黑体" w:eastAsia="黑体" w:cs="方正仿宋简体"/>
          <w:kern w:val="0"/>
          <w:sz w:val="32"/>
          <w:szCs w:val="32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</w:rPr>
        <w:t>附件2</w:t>
      </w:r>
    </w:p>
    <w:p>
      <w:pPr>
        <w:widowControl/>
        <w:spacing w:after="2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设置养老机构备案回执</w:t>
      </w:r>
    </w:p>
    <w:bookmarkEnd w:id="0"/>
    <w:p>
      <w:pPr>
        <w:widowControl/>
        <w:spacing w:after="240" w:line="560" w:lineRule="exact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  <w:u w:val="single"/>
        </w:rPr>
        <w:t xml:space="preserve">　　　　　　　　　 </w:t>
      </w:r>
      <w:r>
        <w:rPr>
          <w:rFonts w:ascii="宋体" w:hAnsi="宋体" w:cs="宋体"/>
          <w:kern w:val="0"/>
          <w:sz w:val="24"/>
        </w:rPr>
        <w:t>：　　　　　　　　　　</w:t>
      </w:r>
      <w:r>
        <w:rPr>
          <w:rFonts w:hint="eastAsia" w:ascii="宋体" w:hAnsi="宋体" w:cs="宋体"/>
          <w:kern w:val="0"/>
          <w:sz w:val="24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编号：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　　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single"/>
        </w:rPr>
        <w:t xml:space="preserve">　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u w:val="single"/>
        </w:rPr>
        <w:t xml:space="preserve">　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日报我局的《设置养老机构备案书》收到并已备案。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　备案项目如下：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　名称：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　地址：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　</w:t>
      </w:r>
    </w:p>
    <w:p>
      <w:pPr>
        <w:widowControl/>
        <w:spacing w:after="240" w:line="560" w:lineRule="exact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after="240" w:line="560" w:lineRule="exact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after="240" w:line="560" w:lineRule="exact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　　　　　　　　                     民 政 局（章）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      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15D28"/>
    <w:rsid w:val="03E231C1"/>
    <w:rsid w:val="0C7F4CFF"/>
    <w:rsid w:val="3E0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2020-03-27T02:07:00Z</dcterms:created>
  <dc:creator>肥珍</dc:creator>
  <cp:lastModifiedBy>胡凌瑜</cp:lastModifiedBy>
  <dcterms:modified xsi:type="dcterms:W3CDTF">2020-07-21T02:22:58Z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